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3"/>
        <w:gridCol w:w="5323"/>
        <w:gridCol w:w="5323"/>
      </w:tblGrid>
      <w:tr>
        <w:trPr>
          <w:trHeight w:val="10872" w:hRule="exact"/>
        </w:trPr>
        <w:tc>
          <w:tcPr>
            <w:tcW w:type="dxa" w:w="5299"/>
            <w:shd w:val="clear" w:color="auto" w:fill="F4F6F9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tcMar>
              <w:top w:w="220" w:type="dxa"/>
              <w:bottom w:w="220" w:type="dxa"/>
              <w:left w:w="180" w:type="dxa"/>
              <w:right w:w="180" w:type="dxa"/>
            </w:tcMar>
          </w:tcPr>
          <w:p/>
          <w:p>
            <w:pPr>
              <w:spacing w:before="80" w:after="200"/>
              <w:jc w:val="center"/>
            </w:pPr>
            <w:r>
              <w:rPr>
                <w:rFonts w:ascii="Arial" w:hAnsi="Arial"/>
                <w:b/>
                <w:color w:val="003366"/>
                <w:sz w:val="26"/>
              </w:rPr>
              <w:t>🧠 Чому саме Асоціативні Карти?</w:t>
            </w:r>
          </w:p>
          <w:p>
            <w:pPr>
              <w:spacing w:after="240" w:line="300" w:lineRule="auto"/>
            </w:pPr>
            <w:r>
              <w:rPr>
                <w:rFonts w:ascii="Calibri" w:hAnsi="Calibri"/>
                <w:i/>
                <w:color w:val="1E1E1E"/>
                <w:sz w:val="30"/>
              </w:rPr>
              <w:t>🖼️ 🃏 💭 🌟 🎨 📖 💡</w:t>
            </w:r>
          </w:p>
          <w:p>
            <w:pPr>
              <w:spacing w:after="24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💡 Метод Н. Гавриш: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Асоціативні карти (за методикою професорки Наталії Гавриш) — це сучасний, ефективний та надзвичайно захопливий інструмент для розвитку мовлення, логіки та креативного мислення вашої дитини.</w:t>
            </w:r>
          </w:p>
          <w:p>
            <w:pPr>
              <w:spacing w:after="32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✨ Гнучкість та свобода: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На відміну від звичайного заучування чи мнемотехнік, дитина вчиться знаходити свої власні, гнучкі, нестандартні та логічні зв'язки між різними предметами й явищами навколишнього світу.</w:t>
            </w:r>
          </w:p>
          <w:p>
            <w:pPr>
              <w:spacing w:before="240" w:after="200"/>
              <w:jc w:val="center"/>
            </w:pPr>
            <w:r>
              <w:rPr>
                <w:rFonts w:ascii="Arial" w:hAnsi="Arial"/>
                <w:b/>
                <w:color w:val="008080"/>
                <w:sz w:val="26"/>
              </w:rPr>
              <w:t>🌟 Що це дає вашій дитині?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• Критичне мислення: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Формується вміння самостійно міркувати, аналізувати, порівнювати, знаходити причинно-наслідкові зв'язки та аргументувати власні думки.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• Багате мовлення: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Відбувається легкий та природний перехід від окремих слів до побудови багатого, виразного та зв'язного мовлення.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• Уява та логіка: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Розвивається здатність бачити світ цілісним, шукати творчі рішення та розкривати фантазію.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• Впевненість у собі: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Дитина вчиться вільно висловлювати свої почуття, думки та асоціації без страху помилитися.</w:t>
            </w:r>
          </w:p>
        </w:tc>
        <w:tc>
          <w:tcPr>
            <w:tcW w:type="dxa" w:w="5299"/>
            <w:shd w:val="clear" w:color="auto" w:fill="E6F2F2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tcMar>
              <w:top w:w="220" w:type="dxa"/>
              <w:bottom w:w="220" w:type="dxa"/>
              <w:left w:w="180" w:type="dxa"/>
              <w:right w:w="180" w:type="dxa"/>
            </w:tcMar>
          </w:tcPr>
          <w:p/>
          <w:p>
            <w:pPr>
              <w:spacing w:before="80" w:after="200"/>
              <w:jc w:val="center"/>
            </w:pPr>
            <w:r>
              <w:rPr>
                <w:rFonts w:ascii="Arial" w:hAnsi="Arial"/>
                <w:b/>
                <w:color w:val="008080"/>
                <w:sz w:val="26"/>
              </w:rPr>
              <w:t>📌 Поради для дбайливих батьків</w:t>
            </w:r>
          </w:p>
          <w:p>
            <w:pPr>
              <w:spacing w:after="240" w:line="300" w:lineRule="auto"/>
            </w:pPr>
            <w:r>
              <w:rPr>
                <w:rFonts w:ascii="Calibri" w:hAnsi="Calibri"/>
                <w:i/>
                <w:color w:val="1E1E1E"/>
                <w:sz w:val="30"/>
              </w:rPr>
              <w:t>👨‍👩‍👧‍👦 💬 💡 🧸 🎈 🏡 🤝</w:t>
            </w:r>
          </w:p>
          <w:p>
            <w:pPr>
              <w:spacing w:after="24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1. Немає помилок: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У роботі з асоціативними картами не існує «неправильних» відповідей! Головне — аби дитина змогла пояснити, чому вона бачить саме такий зв'язок.</w:t>
            </w:r>
          </w:p>
          <w:p>
            <w:pPr>
              <w:spacing w:after="24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2. Задавайте питання: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Запитуйте: «Чому ти так думаєш?», «Як ці картинки можуть подружитися між собою?», «Що вони тобі нагадують?».</w:t>
            </w:r>
          </w:p>
          <w:p>
            <w:pPr>
              <w:spacing w:after="24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3. Коротко та весело: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Грайтеся легко та ненав'язливо 5–10 хвилин на день, створюючи атмосферу радості, гри та спільного відкриття.</w:t>
            </w:r>
          </w:p>
          <w:p>
            <w:pPr>
              <w:spacing w:after="48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4. Радійте успіхам: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Будьте уважним і захопленим слухачем, щиро дивуйтеся яскравим ідеям та фантазії вашого малюка!</w:t>
            </w:r>
          </w:p>
          <w:p>
            <w:pPr>
              <w:spacing w:before="320" w:after="200"/>
              <w:jc w:val="center"/>
            </w:pPr>
            <w:r>
              <w:rPr>
                <w:rFonts w:ascii="Arial" w:hAnsi="Arial"/>
                <w:b/>
                <w:color w:val="003366"/>
                <w:sz w:val="26"/>
              </w:rPr>
              <w:t>🏫 ЗДО КТ 26 м. Прилуки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Автор матеріалу: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Наталія Медвідь, вихователь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Призначення: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Для батьків дітей старшого дошкільного віку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3"/>
              </w:rPr>
              <w:t xml:space="preserve">Форма роботи: </w:t>
            </w:r>
            <w:r>
              <w:rPr>
                <w:rFonts w:ascii="Calibri" w:hAnsi="Calibri"/>
                <w:i w:val="0"/>
                <w:color w:val="1E1E1E"/>
                <w:sz w:val="23"/>
              </w:rPr>
              <w:t>Консультативна просвітницька робота з родинами вихованців</w:t>
            </w:r>
          </w:p>
        </w:tc>
        <w:tc>
          <w:tcPr>
            <w:tcW w:type="dxa" w:w="5299"/>
            <w:shd w:val="clear" w:color="auto" w:fill="FFF3E0"/>
            <w:tcBorders>
              <w:top w:val="single" w:sz="12" w:space="0" w:color="E65100"/>
              <w:left w:val="single" w:sz="12" w:space="0" w:color="E65100"/>
              <w:bottom w:val="single" w:sz="12" w:space="0" w:color="E65100"/>
              <w:right w:val="single" w:sz="12" w:space="0" w:color="E65100"/>
            </w:tcBorders>
            <w:tcMar>
              <w:top w:w="240" w:type="dxa"/>
              <w:bottom w:w="240" w:type="dxa"/>
              <w:left w:w="180" w:type="dxa"/>
              <w:right w:w="180" w:type="dxa"/>
            </w:tcMar>
          </w:tcPr>
          <w:p/>
          <w:p>
            <w:pPr>
              <w:spacing w:before="120" w:after="80"/>
              <w:jc w:val="center"/>
            </w:pPr>
            <w:r>
              <w:rPr>
                <w:rFonts w:ascii="Arial" w:hAnsi="Arial"/>
                <w:b/>
                <w:color w:val="008080"/>
                <w:sz w:val="26"/>
              </w:rPr>
              <w:t>ЗДО КТ 26 м. Прилуки</w:t>
            </w:r>
          </w:p>
          <w:p>
            <w:pPr>
              <w:spacing w:before="80" w:after="360"/>
              <w:jc w:val="center"/>
            </w:pPr>
            <w:r>
              <w:rPr>
                <w:rFonts w:ascii="Arial" w:hAnsi="Arial"/>
                <w:b/>
                <w:color w:val="003366"/>
                <w:sz w:val="23"/>
              </w:rPr>
              <w:t>Наталія Медвідь, вихователь</w:t>
            </w:r>
          </w:p>
          <w:p>
            <w:pPr>
              <w:spacing w:after="440"/>
              <w:jc w:val="center"/>
            </w:pPr>
            <w:r>
              <w:rPr>
                <w:sz w:val="52"/>
              </w:rPr>
              <w:t>🧩 ☀️ 📖</w:t>
              <w:br/>
              <w:t>🌸 🦋 🖼️</w:t>
              <w:br/>
              <w:t>🎈 🎨 🧸</w:t>
            </w:r>
          </w:p>
          <w:p>
            <w:pPr>
              <w:spacing w:before="320" w:after="240"/>
              <w:jc w:val="center"/>
            </w:pPr>
            <w:r>
              <w:rPr>
                <w:rFonts w:ascii="Arial" w:hAnsi="Arial"/>
                <w:b/>
                <w:color w:val="E65100"/>
                <w:sz w:val="30"/>
              </w:rPr>
              <w:t>РОЗВИТОК КРИТИЧНОГО ТА АСОЦІАТИВНОГО МИСЛЕННЯ ДОШКІЛЬНЯТ</w:t>
            </w:r>
          </w:p>
          <w:p>
            <w:pPr>
              <w:spacing w:before="160" w:after="440"/>
              <w:jc w:val="center"/>
            </w:pPr>
            <w:r>
              <w:rPr>
                <w:rFonts w:ascii="Arial" w:hAnsi="Arial"/>
                <w:b/>
                <w:color w:val="762A83"/>
                <w:sz w:val="23"/>
              </w:rPr>
              <w:t>Засобами наочно-ігрових технологій</w:t>
            </w:r>
          </w:p>
          <w:p>
            <w:pPr>
              <w:spacing w:after="480" w:line="300" w:lineRule="auto"/>
            </w:pPr>
            <w:r>
              <w:rPr>
                <w:rFonts w:ascii="Calibri" w:hAnsi="Calibri"/>
                <w:i/>
                <w:color w:val="1E1E1E"/>
                <w:sz w:val="23"/>
              </w:rPr>
              <w:t>Пам'ятка для дбайливих батьків щодо використання асоціативних карт Н. Гавриш вдома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i w:val="0"/>
                <w:color w:val="1E1E1E"/>
                <w:sz w:val="22"/>
              </w:rPr>
              <w:t>м. Прилуки — 2026</w:t>
            </w:r>
          </w:p>
        </w:tc>
      </w:tr>
    </w:tbl>
    <w:p>
      <w:r>
        <w:br w:type="page"/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323"/>
        <w:gridCol w:w="5323"/>
        <w:gridCol w:w="5323"/>
      </w:tblGrid>
      <w:tr>
        <w:trPr>
          <w:trHeight w:val="10872" w:hRule="exact"/>
        </w:trPr>
        <w:tc>
          <w:tcPr>
            <w:tcW w:type="dxa" w:w="5299"/>
            <w:shd w:val="clear" w:color="auto" w:fill="FFFFFF"/>
            <w:tcBorders>
              <w:top w:val="single" w:sz="8" w:space="0" w:color="003366"/>
              <w:left w:val="single" w:sz="8" w:space="0" w:color="003366"/>
              <w:bottom w:val="single" w:sz="8" w:space="0" w:color="003366"/>
              <w:right w:val="single" w:sz="8" w:space="0" w:color="003366"/>
            </w:tcBorders>
            <w:tcMar>
              <w:top w:w="220" w:type="dxa"/>
              <w:bottom w:w="220" w:type="dxa"/>
              <w:left w:w="180" w:type="dxa"/>
              <w:right w:w="180" w:type="dxa"/>
            </w:tcMar>
          </w:tcPr>
          <w:p/>
          <w:p>
            <w:pPr>
              <w:spacing w:before="120" w:after="160"/>
              <w:jc w:val="center"/>
            </w:pPr>
            <w:r>
              <w:rPr>
                <w:rFonts w:ascii="Arial" w:hAnsi="Arial"/>
                <w:b/>
                <w:color w:val="003366"/>
                <w:sz w:val="26"/>
              </w:rPr>
              <w:t>🎲 Гра 1. «Склади ланцюжок»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i/>
                <w:color w:val="1E1E1E"/>
                <w:sz w:val="28"/>
              </w:rPr>
              <w:t>☀️ ➔ 🌸 ➔ 🦋 ➔ ☁️ ➔ 🌧️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Хід гри: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Покладіть перед дитиною 3–5 карток за однією темою (наприклад: Сонце ➔ Квітка ➔ Метелик ➔ Хмара) та запропонуйте об'єднати їх у цікаву розповідь.</w:t>
            </w:r>
          </w:p>
          <w:p>
            <w:pPr>
              <w:spacing w:after="36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Приклад історії: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«Яскраве сонце пригріло — розквітла красива квітка. До неї прилетів метелик, але раптом набігла хмаринка і пішов дощик...»</w:t>
            </w:r>
          </w:p>
          <w:p>
            <w:pPr>
              <w:spacing w:before="280" w:after="160"/>
              <w:jc w:val="center"/>
            </w:pPr>
            <w:r>
              <w:rPr>
                <w:rFonts w:ascii="Arial" w:hAnsi="Arial"/>
                <w:b/>
                <w:color w:val="003366"/>
                <w:sz w:val="26"/>
              </w:rPr>
              <w:t>🔗 Гра 2. «Знайди зв’язок»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i/>
                <w:color w:val="1E1E1E"/>
                <w:sz w:val="28"/>
              </w:rPr>
              <w:t>🐱 🧶  |  🌳 📖  |  🐝 🍯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Хід гри: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Покажіть дві на перший погляд не пов'язані картинки (наприклад: Кішка та Клубок, або Дерево та Книжка, або Бджола та Мед).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Завдання: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«Як вони можуть подружитися? Папір роблять з дерева, тому книжка дуже любить дерево!»</w:t>
            </w:r>
          </w:p>
        </w:tc>
        <w:tc>
          <w:tcPr>
            <w:tcW w:type="dxa" w:w="5299"/>
            <w:shd w:val="clear" w:color="auto" w:fill="FFFFFF"/>
            <w:tcBorders>
              <w:top w:val="single" w:sz="8" w:space="0" w:color="008080"/>
              <w:left w:val="single" w:sz="8" w:space="0" w:color="008080"/>
              <w:bottom w:val="single" w:sz="8" w:space="0" w:color="008080"/>
              <w:right w:val="single" w:sz="8" w:space="0" w:color="008080"/>
            </w:tcBorders>
            <w:tcMar>
              <w:top w:w="220" w:type="dxa"/>
              <w:bottom w:w="220" w:type="dxa"/>
              <w:left w:w="180" w:type="dxa"/>
              <w:right w:w="180" w:type="dxa"/>
            </w:tcMar>
          </w:tcPr>
          <w:p/>
          <w:p>
            <w:pPr>
              <w:spacing w:before="120" w:after="160"/>
              <w:jc w:val="center"/>
            </w:pPr>
            <w:r>
              <w:rPr>
                <w:rFonts w:ascii="Arial" w:hAnsi="Arial"/>
                <w:b/>
                <w:color w:val="008080"/>
                <w:sz w:val="26"/>
              </w:rPr>
              <w:t>🧐 Гра 3. «Що зайве?»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i/>
                <w:color w:val="1E1E1E"/>
                <w:sz w:val="28"/>
              </w:rPr>
              <w:t>🍂 ☂️ 🍄 🛷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Хід гри: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Розкладіть 4 картинки: Жовтий листок 🍂, Парасолька ☂️, Лісовий гриб 🍄, Дитячі санчата 🛷.</w:t>
            </w:r>
          </w:p>
          <w:p>
            <w:pPr>
              <w:spacing w:after="36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Пояснення дитини: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«Санчата зайві, бо це зимова розвага, а листя, парасолька та грибочки бувають восени!»</w:t>
            </w:r>
          </w:p>
          <w:p>
            <w:pPr>
              <w:spacing w:before="280" w:after="160"/>
              <w:jc w:val="center"/>
            </w:pPr>
            <w:r>
              <w:rPr>
                <w:rFonts w:ascii="Arial" w:hAnsi="Arial"/>
                <w:b/>
                <w:color w:val="008080"/>
                <w:sz w:val="26"/>
              </w:rPr>
              <w:t>🌈 Гра 4. «Картка Емоцій»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i/>
                <w:color w:val="1E1E1E"/>
                <w:sz w:val="28"/>
              </w:rPr>
              <w:t>😊 😢 😾 🎁 🎈 🍦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Хід гри: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Покажіть малюку картку емоції (Радість 😊, Сум 😢 чи Зачудування 😲) та попросіть підібрати 3–4 предмети-асоціації.</w:t>
            </w:r>
          </w:p>
          <w:p>
            <w:pPr>
              <w:spacing w:after="20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Приклад відповідей: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«Радість — це яскраве сонечко, смачне морозиво, свято з кульками та лагідні обійми мами!»</w:t>
            </w:r>
          </w:p>
        </w:tc>
        <w:tc>
          <w:tcPr>
            <w:tcW w:type="dxa" w:w="5299"/>
            <w:shd w:val="clear" w:color="auto" w:fill="FFF3E0"/>
            <w:tcBorders>
              <w:top w:val="single" w:sz="8" w:space="0" w:color="E65100"/>
              <w:left w:val="single" w:sz="8" w:space="0" w:color="E65100"/>
              <w:bottom w:val="single" w:sz="8" w:space="0" w:color="E65100"/>
              <w:right w:val="single" w:sz="8" w:space="0" w:color="E65100"/>
            </w:tcBorders>
            <w:tcMar>
              <w:top w:w="220" w:type="dxa"/>
              <w:bottom w:w="220" w:type="dxa"/>
              <w:left w:w="180" w:type="dxa"/>
              <w:right w:w="180" w:type="dxa"/>
            </w:tcMar>
          </w:tcPr>
          <w:p/>
          <w:p>
            <w:pPr>
              <w:spacing w:before="120" w:after="160"/>
              <w:jc w:val="center"/>
            </w:pPr>
            <w:r>
              <w:rPr>
                <w:rFonts w:ascii="Arial" w:hAnsi="Arial"/>
                <w:b/>
                <w:color w:val="E65100"/>
                <w:sz w:val="26"/>
              </w:rPr>
              <w:t>🏡 Створюємо карти вдома</w:t>
            </w:r>
          </w:p>
          <w:p>
            <w:pPr>
              <w:spacing w:after="160" w:line="300" w:lineRule="auto"/>
            </w:pPr>
            <w:r>
              <w:rPr>
                <w:rFonts w:ascii="Calibri" w:hAnsi="Calibri"/>
                <w:i/>
                <w:color w:val="1E1E1E"/>
                <w:sz w:val="28"/>
              </w:rPr>
              <w:t>✂️ 🎨 ✏️ 🖼️ 📸 👪</w:t>
            </w:r>
          </w:p>
          <w:p>
            <w:pPr>
              <w:spacing w:after="240" w:line="300" w:lineRule="auto"/>
            </w:pPr>
            <w:r>
              <w:rPr>
                <w:rFonts w:ascii="Calibri" w:hAnsi="Calibri"/>
                <w:b/>
                <w:color w:val="1E1E1E"/>
                <w:sz w:val="22"/>
              </w:rPr>
              <w:t xml:space="preserve">Колаж з журналів: </w:t>
            </w:r>
            <w:r>
              <w:rPr>
                <w:rFonts w:ascii="Calibri" w:hAnsi="Calibri"/>
                <w:i w:val="0"/>
                <w:color w:val="1E1E1E"/>
                <w:sz w:val="22"/>
              </w:rPr>
              <w:t>Візьміть аркуш А4, у центрі наклейте головний образ (наприклад, «Наша Родина», «Осінь» або «Моя Мрія»). Навколо розмістіть вирізки з старих журналів, наліпки чи дитячі малюнки.</w:t>
            </w:r>
          </w:p>
          <w:p>
            <w:pPr>
              <w:spacing w:before="240" w:after="160"/>
              <w:jc w:val="center"/>
            </w:pPr>
            <w:r>
              <w:rPr>
                <w:rFonts w:ascii="Arial" w:hAnsi="Arial"/>
                <w:b/>
                <w:color w:val="003366"/>
                <w:sz w:val="26"/>
              </w:rPr>
              <w:t>❓ Питання для цікавої бесіди</w:t>
            </w:r>
          </w:p>
          <w:p>
            <w:pPr>
              <w:spacing w:after="120" w:line="300" w:lineRule="auto"/>
            </w:pPr>
            <w:r>
              <w:rPr>
                <w:rFonts w:ascii="Calibri" w:hAnsi="Calibri"/>
                <w:i w:val="0"/>
                <w:color w:val="1E1E1E"/>
                <w:sz w:val="22"/>
              </w:rPr>
              <w:t>• З яким кольором чи настроєм у тебе асоціюється ця картинка?</w:t>
            </w:r>
          </w:p>
          <w:p>
            <w:pPr>
              <w:spacing w:after="120" w:line="300" w:lineRule="auto"/>
            </w:pPr>
            <w:r>
              <w:rPr>
                <w:rFonts w:ascii="Calibri" w:hAnsi="Calibri"/>
                <w:i w:val="0"/>
                <w:color w:val="1E1E1E"/>
                <w:sz w:val="22"/>
              </w:rPr>
              <w:t>• Що було б, якби сонечко не згасало ніколи?</w:t>
            </w:r>
          </w:p>
          <w:p>
            <w:pPr>
              <w:spacing w:after="120" w:line="300" w:lineRule="auto"/>
            </w:pPr>
            <w:r>
              <w:rPr>
                <w:rFonts w:ascii="Calibri" w:hAnsi="Calibri"/>
                <w:i w:val="0"/>
                <w:color w:val="1E1E1E"/>
                <w:sz w:val="22"/>
              </w:rPr>
              <w:t>• Чим цей каштанчик чи листочок схожий на тебе?</w:t>
            </w:r>
          </w:p>
          <w:p>
            <w:pPr>
              <w:spacing w:after="320" w:line="300" w:lineRule="auto"/>
            </w:pPr>
            <w:r>
              <w:rPr>
                <w:rFonts w:ascii="Calibri" w:hAnsi="Calibri"/>
                <w:i w:val="0"/>
                <w:color w:val="1E1E1E"/>
                <w:sz w:val="22"/>
              </w:rPr>
              <w:t>• Яку добру казку ми можемо вигадати про ці предмети?</w:t>
            </w:r>
          </w:p>
          <w:p>
            <w:pPr>
              <w:spacing w:after="0" w:line="300" w:lineRule="auto"/>
            </w:pPr>
            <w:r>
              <w:rPr>
                <w:rFonts w:ascii="Calibri" w:hAnsi="Calibri"/>
                <w:i/>
                <w:color w:val="1E1E1E"/>
                <w:sz w:val="22"/>
              </w:rPr>
              <w:t>🎉 Грайтеся з радістю, фантазуйте та відкривайте світ разом із вашою дитиною!</w:t>
            </w:r>
          </w:p>
        </w:tc>
      </w:tr>
    </w:tbl>
    <w:sectPr w:rsidR="00FC693F" w:rsidRPr="0006063C" w:rsidSect="00034616">
      <w:pgSz w:w="16834" w:h="11909" w:orient="landscape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